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 w:cs="맑은 고딕" w:hint="eastAsia"/>
          <w:b/>
          <w:color w:val="06223F"/>
          <w:sz w:val="32"/>
        </w:rPr>
        <w:t>🃏 성경 명화 카드 뒤집기 — 게임 만들기 프롬프트</w:t>
      </w:r>
    </w:p>
    <w:p>
      <w:pPr>
        <w:spacing w:after="160"/>
      </w:pPr>
      <w:r>
        <w:rPr>
          <w:rFonts w:ascii="맑은 고딕" w:hAnsi="맑은 고딕" w:eastAsia="맑은 고딕" w:cs="맑은 고딕" w:hint="eastAsia"/>
          <w:b/>
        </w:rPr>
        <w:t xml:space="preserve">쓰는 법: </w:t>
      </w:r>
      <w:r>
        <w:rPr>
          <w:rFonts w:ascii="맑은 고딕" w:hAnsi="맑은 고딕" w:eastAsia="맑은 고딕" w:cs="맑은 고딕" w:hint="eastAsia"/>
        </w:rPr>
        <w:t xml:space="preserve">노란색으로 칠한 부분만 우리 교회에 맞게 고치세요. 나머지(게임 형식)는 그대로 두고, 전체를 복사해 AI(Claude, ChatGPT, Gemini)에 붙여 넣으면 됩니다.  </w:t>
      </w:r>
      <w:r>
        <w:rPr>
          <w:rFonts w:ascii="맑은 고딕" w:hAnsi="맑은 고딕" w:eastAsia="맑은 고딕" w:cs="맑은 고딕" w:hint="eastAsia"/>
          <w:highlight w:val="yellow"/>
        </w:rPr>
        <w:t>예: 전주홍산교회</w:t>
      </w:r>
    </w:p>
    <w:p>
      <w:pPr>
        <w:spacing w:after="200"/>
      </w:pPr>
      <w:r>
        <w:rPr>
          <w:rFonts w:ascii="맑은 고딕" w:hAnsi="맑은 고딕" w:eastAsia="맑은 고딕" w:cs="맑은 고딕" w:hint="eastAsia"/>
          <w:color w:val="666666"/>
          <w:sz w:val="17"/>
        </w:rPr>
        <w:t>출처: 소나무 이야기 창고 · jincheol.co.kr/play/ (교회와 사역 현장에서 자유롭게 쓰셔도 됩니다)</w:t>
      </w:r>
    </w:p>
    <w:p>
      <w:r>
        <w:rPr>
          <w:rFonts w:ascii="맑은 고딕" w:hAnsi="맑은 고딕" w:eastAsia="맑은 고딕" w:cs="맑은 고딕" w:hint="eastAsia"/>
        </w:rPr>
        <w:t>당신은 어린이 교회교육용 웹게임을 만드는 숙련된 개발자입니다.</w:t>
      </w:r>
    </w:p>
    <w:p>
      <w:r>
        <w:rPr>
          <w:rFonts w:ascii="맑은 고딕" w:hAnsi="맑은 고딕" w:eastAsia="맑은 고딕" w:cs="맑은 고딕" w:hint="eastAsia"/>
        </w:rPr>
        <w:t>아래 조건대로, 휴대폰·태블릿·PC 브라우저에서 바로 열리는 게임을 HTML 파일 하나(index.html)로 만들어 주세요.</w:t>
      </w:r>
    </w:p>
    <w:p>
      <w:r>
        <w:rPr>
          <w:rFonts w:ascii="맑은 고딕" w:hAnsi="맑은 고딕" w:eastAsia="맑은 고딕" w:cs="맑은 고딕" w:hint="eastAsia"/>
        </w:rPr>
        <w:t>외부 라이브러리 없이 HTML·CSS·JavaScript만 쓰고, 고치기 쉽도록 코드에 한글 주석을 달아 주세요.</w:t>
      </w:r>
    </w:p>
    <w:p>
      <w:r>
        <w:rPr>
          <w:rFonts w:ascii="맑은 고딕" w:hAnsi="맑은 고딕" w:eastAsia="맑은 고딕" w:cs="맑은 고딕" w:hint="eastAsia"/>
        </w:rPr>
        <w:t>게임 내용(인물·문제·말씀)은 코드 맨 위의 설정값 한곳에 모아서, 나중에 그 부분만 고치면 되게 만들어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기본 정보</w:t>
      </w:r>
    </w:p>
    <w:p>
      <w:r>
        <w:rPr>
          <w:rFonts w:ascii="맑은 고딕" w:hAnsi="맑은 고딕" w:eastAsia="맑은 고딕" w:cs="맑은 고딕" w:hint="eastAsia"/>
        </w:rPr>
        <w:t xml:space="preserve">- 교회 이름: </w:t>
      </w:r>
      <w:r>
        <w:rPr>
          <w:rFonts w:ascii="맑은 고딕" w:hAnsi="맑은 고딕" w:eastAsia="맑은 고딕" w:cs="맑은 고딕" w:hint="eastAsia"/>
          <w:highlight w:val="yellow"/>
        </w:rPr>
        <w:t>전주홍산교회</w:t>
      </w:r>
    </w:p>
    <w:p>
      <w:r>
        <w:rPr>
          <w:rFonts w:ascii="맑은 고딕" w:hAnsi="맑은 고딕" w:eastAsia="맑은 고딕" w:cs="맑은 고딕" w:hint="eastAsia"/>
        </w:rPr>
        <w:t xml:space="preserve">- 게임 이름: </w:t>
      </w:r>
      <w:r>
        <w:rPr>
          <w:rFonts w:ascii="맑은 고딕" w:hAnsi="맑은 고딕" w:eastAsia="맑은 고딕" w:cs="맑은 고딕" w:hint="eastAsia"/>
          <w:highlight w:val="yellow"/>
        </w:rPr>
        <w:t>성경 명화 카드 뒤집기</w:t>
      </w:r>
    </w:p>
    <w:p>
      <w:r>
        <w:rPr>
          <w:rFonts w:ascii="맑은 고딕" w:hAnsi="맑은 고딕" w:eastAsia="맑은 고딕" w:cs="맑은 고딕" w:hint="eastAsia"/>
        </w:rPr>
        <w:t xml:space="preserve">- 대상: </w:t>
      </w:r>
      <w:r>
        <w:rPr>
          <w:rFonts w:ascii="맑은 고딕" w:hAnsi="맑은 고딕" w:eastAsia="맑은 고딕" w:cs="맑은 고딕" w:hint="eastAsia"/>
          <w:highlight w:val="yellow"/>
        </w:rPr>
        <w:t>유치부 ~ 초등부, 온 가족</w:t>
      </w:r>
    </w:p>
    <w:p>
      <w:r>
        <w:rPr>
          <w:rFonts w:ascii="맑은 고딕" w:hAnsi="맑은 고딕" w:eastAsia="맑은 고딕" w:cs="맑은 고딕" w:hint="eastAsia"/>
        </w:rPr>
        <w:t xml:space="preserve">- 화면 맨 위 문구: "✦ </w:t>
      </w:r>
      <w:r>
        <w:rPr>
          <w:rFonts w:ascii="맑은 고딕" w:hAnsi="맑은 고딕" w:eastAsia="맑은 고딕" w:cs="맑은 고딕" w:hint="eastAsia"/>
          <w:highlight w:val="yellow"/>
        </w:rPr>
        <w:t>전주홍산교회</w:t>
      </w:r>
      <w:r>
        <w:rPr>
          <w:rFonts w:ascii="맑은 고딕" w:hAnsi="맑은 고딕" w:eastAsia="맑은 고딕" w:cs="맑은 고딕" w:hint="eastAsia"/>
        </w:rPr>
        <w:t xml:space="preserve"> · </w:t>
      </w:r>
      <w:r>
        <w:rPr>
          <w:rFonts w:ascii="맑은 고딕" w:hAnsi="맑은 고딕" w:eastAsia="맑은 고딕" w:cs="맑은 고딕" w:hint="eastAsia"/>
          <w:highlight w:val="yellow"/>
        </w:rPr>
        <w:t>어린이 성경 게임</w:t>
      </w:r>
      <w:r>
        <w:rPr>
          <w:rFonts w:ascii="맑은 고딕" w:hAnsi="맑은 고딕" w:eastAsia="맑은 고딕" w:cs="맑은 고딕" w:hint="eastAsia"/>
        </w:rPr>
        <w:t>"</w:t>
      </w:r>
    </w:p>
    <w:p>
      <w:r>
        <w:rPr>
          <w:rFonts w:ascii="맑은 고딕" w:hAnsi="맑은 고딕" w:eastAsia="맑은 고딕" w:cs="맑은 고딕" w:hint="eastAsia"/>
        </w:rPr>
        <w:t>- 화면 맨 아래 문구: "</w:t>
      </w:r>
      <w:r>
        <w:rPr>
          <w:rFonts w:ascii="맑은 고딕" w:hAnsi="맑은 고딕" w:eastAsia="맑은 고딕" w:cs="맑은 고딕" w:hint="eastAsia"/>
          <w:highlight w:val="yellow"/>
        </w:rPr>
        <w:t>전주홍산교회</w:t>
      </w:r>
      <w:r>
        <w:rPr>
          <w:rFonts w:ascii="맑은 고딕" w:hAnsi="맑은 고딕" w:eastAsia="맑은 고딕" w:cs="맑은 고딕" w:hint="eastAsia"/>
        </w:rPr>
        <w:t xml:space="preserve"> · </w:t>
      </w:r>
      <w:r>
        <w:rPr>
          <w:rFonts w:ascii="맑은 고딕" w:hAnsi="맑은 고딕" w:eastAsia="맑은 고딕" w:cs="맑은 고딕" w:hint="eastAsia"/>
          <w:highlight w:val="yellow"/>
        </w:rPr>
        <w:t>아름다운 그림카드로 말씀을 더 즐겁게 기억해요</w:t>
      </w:r>
      <w:r>
        <w:rPr>
          <w:rFonts w:ascii="맑은 고딕" w:hAnsi="맑은 고딕" w:eastAsia="맑은 고딕" w:cs="맑은 고딕" w:hint="eastAsia"/>
        </w:rPr>
        <w:t>"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게임 방식 (이 형식은 그대로 지켜 주세요)</w:t>
      </w:r>
    </w:p>
    <w:p>
      <w:r>
        <w:rPr>
          <w:rFonts w:ascii="맑은 고딕" w:hAnsi="맑은 고딕" w:eastAsia="맑은 고딕" w:cs="맑은 고딕" w:hint="eastAsia"/>
        </w:rPr>
        <w:t>- 카드 두 장을 눌러 '성경 인물 카드'와 '관련 물건 카드'의 짝을 찾는 기억력 게임입니다.</w:t>
      </w:r>
    </w:p>
    <w:p>
      <w:r>
        <w:rPr>
          <w:rFonts w:ascii="맑은 고딕" w:hAnsi="맑은 고딕" w:eastAsia="맑은 고딕" w:cs="맑은 고딕" w:hint="eastAsia"/>
        </w:rPr>
        <w:t>- 시작 화면: 개인전/팀전 선택 버튼, 이름(또는 팀 이름) 입력칸, 시작 버튼, '저장한 게임 이어하기' 버튼, '교사용 점수판' 버튼.</w:t>
      </w:r>
    </w:p>
    <w:p>
      <w:r>
        <w:rPr>
          <w:rFonts w:ascii="맑은 고딕" w:hAnsi="맑은 고딕" w:eastAsia="맑은 고딕" w:cs="맑은 고딕" w:hint="eastAsia"/>
        </w:rPr>
        <w:t>- 단계는 6단계입니다. 단계마다 짝의 수와 제한 시간이 늘어납니다(아래 단계표).</w:t>
      </w:r>
    </w:p>
    <w:p>
      <w:r>
        <w:rPr>
          <w:rFonts w:ascii="맑은 고딕" w:hAnsi="맑은 고딕" w:eastAsia="맑은 고딕" w:cs="맑은 고딕" w:hint="eastAsia"/>
        </w:rPr>
        <w:t>- 카드는 눌렀을 때 3D로 뒤집히고, 뒤집힐 때 효과음이 납니다(Web Audio API로 직접 만든 소리).</w:t>
      </w:r>
    </w:p>
    <w:p>
      <w:r>
        <w:rPr>
          <w:rFonts w:ascii="맑은 고딕" w:hAnsi="맑은 고딕" w:eastAsia="맑은 고딕" w:cs="맑은 고딕" w:hint="eastAsia"/>
        </w:rPr>
        <w:t>- 짝을 맞히면 카드가 금빛으로 반짝이고, 카드 아래에 성경 장절이 보입니다.</w:t>
      </w:r>
    </w:p>
    <w:p>
      <w:r>
        <w:rPr>
          <w:rFonts w:ascii="맑은 고딕" w:hAnsi="맑은 고딕" w:eastAsia="맑은 고딕" w:cs="맑은 고딕" w:hint="eastAsia"/>
        </w:rPr>
        <w:t>- 음성 반응: 맞히면 "</w:t>
      </w:r>
      <w:r>
        <w:rPr>
          <w:rFonts w:ascii="맑은 고딕" w:hAnsi="맑은 고딕" w:eastAsia="맑은 고딕" w:cs="맑은 고딕" w:hint="eastAsia"/>
          <w:highlight w:val="yellow"/>
        </w:rPr>
        <w:t>대단한데!</w:t>
      </w:r>
      <w:r>
        <w:rPr>
          <w:rFonts w:ascii="맑은 고딕" w:hAnsi="맑은 고딕" w:eastAsia="맑은 고딕" w:cs="맑은 고딕" w:hint="eastAsia"/>
        </w:rPr>
        <w:t>", 틀리면 "</w:t>
      </w:r>
      <w:r>
        <w:rPr>
          <w:rFonts w:ascii="맑은 고딕" w:hAnsi="맑은 고딕" w:eastAsia="맑은 고딕" w:cs="맑은 고딕" w:hint="eastAsia"/>
          <w:highlight w:val="yellow"/>
        </w:rPr>
        <w:t>아닌데!</w:t>
      </w:r>
      <w:r>
        <w:rPr>
          <w:rFonts w:ascii="맑은 고딕" w:hAnsi="맑은 고딕" w:eastAsia="맑은 고딕" w:cs="맑은 고딕" w:hint="eastAsia"/>
        </w:rPr>
        <w:t>", 단계 시작 때 "</w:t>
      </w:r>
      <w:r>
        <w:rPr>
          <w:rFonts w:ascii="맑은 고딕" w:hAnsi="맑은 고딕" w:eastAsia="맑은 고딕" w:cs="맑은 고딕" w:hint="eastAsia"/>
          <w:highlight w:val="yellow"/>
        </w:rPr>
        <w:t>준비됐지? 카드를 뒤집어 짝을 찾아보자!</w:t>
      </w:r>
      <w:r>
        <w:rPr>
          <w:rFonts w:ascii="맑은 고딕" w:hAnsi="맑은 고딕" w:eastAsia="맑은 고딕" w:cs="맑은 고딕" w:hint="eastAsia"/>
        </w:rPr>
        <w:t>"</w:t>
      </w:r>
    </w:p>
    <w:p>
      <w:r>
        <w:rPr>
          <w:rFonts w:ascii="맑은 고딕" w:hAnsi="맑은 고딕" w:eastAsia="맑은 고딕" w:cs="맑은 고딕" w:hint="eastAsia"/>
        </w:rPr>
        <w:t xml:space="preserve">  (브라우저 음성합성 ko-KR, 빠르기 1.05, 높이 1.28로 밝은 아이 목소리 느낌)</w:t>
      </w:r>
    </w:p>
    <w:p>
      <w:r>
        <w:rPr>
          <w:rFonts w:ascii="맑은 고딕" w:hAnsi="맑은 고딕" w:eastAsia="맑은 고딕" w:cs="맑은 고딕" w:hint="eastAsia"/>
        </w:rPr>
        <w:t>- 화면 옆 '탐험 친구' 말풍선이 진행 상황을 글로 안내합니다.</w:t>
      </w:r>
    </w:p>
    <w:p>
      <w:r>
        <w:rPr>
          <w:rFonts w:ascii="맑은 고딕" w:hAnsi="맑은 고딕" w:eastAsia="맑은 고딕" w:cs="맑은 고딕" w:hint="eastAsia"/>
        </w:rPr>
        <w:t>- 상단에 남은 시간, 점수, 맞힌 짝 수를 보여 주고, 시간 막대가 줄어듭니다.</w:t>
      </w:r>
    </w:p>
    <w:p>
      <w:r>
        <w:rPr>
          <w:rFonts w:ascii="맑은 고딕" w:hAnsi="맑은 고딕" w:eastAsia="맑은 고딕" w:cs="맑은 고딕" w:hint="eastAsia"/>
        </w:rPr>
        <w:t>- 게임 도구: '카드 두 장 힌트'(단계당 1번, 한 쌍을 1.7초 보여 주고 다시 덮기), '잠깐 쉬기', '이 단계 다시 시작'.</w:t>
      </w:r>
    </w:p>
    <w:p>
      <w:r>
        <w:rPr>
          <w:rFonts w:ascii="맑은 고딕" w:hAnsi="맑은 고딕" w:eastAsia="맑은 고딕" w:cs="맑은 고딕" w:hint="eastAsia"/>
        </w:rPr>
        <w:t>- 탐험 기록: 시도 횟수, 연속 성공 횟수.</w:t>
      </w:r>
    </w:p>
    <w:p>
      <w:r>
        <w:rPr>
          <w:rFonts w:ascii="맑은 고딕" w:hAnsi="맑은 고딕" w:eastAsia="맑은 고딕" w:cs="맑은 고딕" w:hint="eastAsia"/>
        </w:rPr>
        <w:t>- 점수: 짝을 맞힐 때마다 점수, 연속으로 맞히면 보너스, 단계를 마치면 남은 시간만큼 보너스.</w:t>
      </w:r>
    </w:p>
    <w:p>
      <w:r>
        <w:rPr>
          <w:rFonts w:ascii="맑은 고딕" w:hAnsi="맑은 고딕" w:eastAsia="맑은 고딕" w:cs="맑은 고딕" w:hint="eastAsia"/>
        </w:rPr>
        <w:t>- 시간이 끝나면 "다시 도전해 볼까?" 창이 뜨고, 단계를 마치면 "🌟 단계 성공! 🌟" 축하 화면이 나옵니다.</w:t>
      </w:r>
    </w:p>
    <w:p>
      <w:r>
        <w:rPr>
          <w:rFonts w:ascii="맑은 고딕" w:hAnsi="맑은 고딕" w:eastAsia="맑은 고딕" w:cs="맑은 고딕" w:hint="eastAsia"/>
        </w:rPr>
        <w:t>- 진행 상태(이름, 모드, 단계, 점수)는 localStorage에 저장해 다음에 이어 할 수 있게 합니다.</w:t>
      </w:r>
    </w:p>
    <w:p>
      <w:r>
        <w:rPr>
          <w:rFonts w:ascii="맑은 고딕" w:hAnsi="맑은 고딕" w:eastAsia="맑은 고딕" w:cs="맑은 고딕" w:hint="eastAsia"/>
        </w:rPr>
        <w:t>- 교사용 점수판: 이 기기에서 마친 기록을 순위·이름/팀·점수·단계·기록 시각 표로 보여 주고, CSV로 내려받게 합니다.</w:t>
      </w:r>
    </w:p>
    <w:p>
      <w:r>
        <w:rPr>
          <w:rFonts w:ascii="맑은 고딕" w:hAnsi="맑은 고딕" w:eastAsia="맑은 고딕" w:cs="맑은 고딕" w:hint="eastAsia"/>
        </w:rPr>
        <w:t xml:space="preserve">  "이 기기에서 완료한 기록만 표시됩니다"라는 안내 문구를 넣어 주세요.</w:t>
      </w:r>
    </w:p>
    <w:p>
      <w:r>
        <w:rPr>
          <w:rFonts w:ascii="맑은 고딕" w:hAnsi="맑은 고딕" w:eastAsia="맑은 고딕" w:cs="맑은 고딕" w:hint="eastAsia"/>
        </w:rPr>
        <w:t xml:space="preserve">- 음악 ON/OFF, 음성 ON/OFF 버튼. 배경음악 파일은 </w:t>
      </w:r>
      <w:r>
        <w:rPr>
          <w:rFonts w:ascii="맑은 고딕" w:hAnsi="맑은 고딕" w:eastAsia="맑은 고딕" w:cs="맑은 고딕" w:hint="eastAsia"/>
          <w:highlight w:val="yellow"/>
        </w:rPr>
        <w:t>assets/bgm.mp3</w:t>
      </w:r>
      <w:r>
        <w:rPr>
          <w:rFonts w:ascii="맑은 고딕" w:hAnsi="맑은 고딕" w:eastAsia="맑은 고딕" w:cs="맑은 고딕" w:hint="eastAsia"/>
        </w:rPr>
        <w:t>이며, 파일이 없으면 음악 없이 진행합니다.</w:t>
      </w:r>
    </w:p>
    <w:p>
      <w:r>
        <w:rPr>
          <w:rFonts w:ascii="맑은 고딕" w:hAnsi="맑은 고딕" w:eastAsia="맑은 고딕" w:cs="맑은 고딕" w:hint="eastAsia"/>
        </w:rPr>
        <w:t xml:space="preserve">  (휴대폰 정책 때문에 음악은 첫 터치 후에 재생)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단계표 (짝 수와 시간은 그대로, 이름만 바꿔도 됩니다)</w:t>
      </w:r>
    </w:p>
    <w:p>
      <w:r>
        <w:rPr>
          <w:rFonts w:ascii="맑은 고딕" w:hAnsi="맑은 고딕" w:eastAsia="맑은 고딕" w:cs="맑은 고딕" w:hint="eastAsia"/>
        </w:rPr>
        <w:t xml:space="preserve">1단계 </w:t>
      </w:r>
      <w:r>
        <w:rPr>
          <w:rFonts w:ascii="맑은 고딕" w:hAnsi="맑은 고딕" w:eastAsia="맑은 고딕" w:cs="맑은 고딕" w:hint="eastAsia"/>
          <w:highlight w:val="yellow"/>
        </w:rPr>
        <w:t>새싹 탐험가</w:t>
      </w:r>
      <w:r>
        <w:rPr>
          <w:rFonts w:ascii="맑은 고딕" w:hAnsi="맑은 고딕" w:eastAsia="맑은 고딕" w:cs="맑은 고딕" w:hint="eastAsia"/>
        </w:rPr>
        <w:t xml:space="preserve"> — 짝 3개(카드 6장), 65초</w:t>
      </w:r>
    </w:p>
    <w:p>
      <w:r>
        <w:rPr>
          <w:rFonts w:ascii="맑은 고딕" w:hAnsi="맑은 고딕" w:eastAsia="맑은 고딕" w:cs="맑은 고딕" w:hint="eastAsia"/>
        </w:rPr>
        <w:t xml:space="preserve">2단계 </w:t>
      </w:r>
      <w:r>
        <w:rPr>
          <w:rFonts w:ascii="맑은 고딕" w:hAnsi="맑은 고딕" w:eastAsia="맑은 고딕" w:cs="맑은 고딕" w:hint="eastAsia"/>
          <w:highlight w:val="yellow"/>
        </w:rPr>
        <w:t>무지개 숲</w:t>
      </w:r>
      <w:r>
        <w:rPr>
          <w:rFonts w:ascii="맑은 고딕" w:hAnsi="맑은 고딕" w:eastAsia="맑은 고딕" w:cs="맑은 고딕" w:hint="eastAsia"/>
        </w:rPr>
        <w:t xml:space="preserve"> — 짝 4개, 78초</w:t>
      </w:r>
    </w:p>
    <w:p>
      <w:r>
        <w:rPr>
          <w:rFonts w:ascii="맑은 고딕" w:hAnsi="맑은 고딕" w:eastAsia="맑은 고딕" w:cs="맑은 고딕" w:hint="eastAsia"/>
        </w:rPr>
        <w:t xml:space="preserve">3단계 </w:t>
      </w:r>
      <w:r>
        <w:rPr>
          <w:rFonts w:ascii="맑은 고딕" w:hAnsi="맑은 고딕" w:eastAsia="맑은 고딕" w:cs="맑은 고딕" w:hint="eastAsia"/>
          <w:highlight w:val="yellow"/>
        </w:rPr>
        <w:t>말씀의 지도</w:t>
      </w:r>
      <w:r>
        <w:rPr>
          <w:rFonts w:ascii="맑은 고딕" w:hAnsi="맑은 고딕" w:eastAsia="맑은 고딕" w:cs="맑은 고딕" w:hint="eastAsia"/>
        </w:rPr>
        <w:t xml:space="preserve"> — 짝 6개, 103초</w:t>
      </w:r>
    </w:p>
    <w:p>
      <w:r>
        <w:rPr>
          <w:rFonts w:ascii="맑은 고딕" w:hAnsi="맑은 고딕" w:eastAsia="맑은 고딕" w:cs="맑은 고딕" w:hint="eastAsia"/>
        </w:rPr>
        <w:t xml:space="preserve">4단계 </w:t>
      </w:r>
      <w:r>
        <w:rPr>
          <w:rFonts w:ascii="맑은 고딕" w:hAnsi="맑은 고딕" w:eastAsia="맑은 고딕" w:cs="맑은 고딕" w:hint="eastAsia"/>
          <w:highlight w:val="yellow"/>
        </w:rPr>
        <w:t>믿음의 성벽</w:t>
      </w:r>
      <w:r>
        <w:rPr>
          <w:rFonts w:ascii="맑은 고딕" w:hAnsi="맑은 고딕" w:eastAsia="맑은 고딕" w:cs="맑은 고딕" w:hint="eastAsia"/>
        </w:rPr>
        <w:t xml:space="preserve"> — 짝 8개, 133초</w:t>
      </w:r>
    </w:p>
    <w:p>
      <w:r>
        <w:rPr>
          <w:rFonts w:ascii="맑은 고딕" w:hAnsi="맑은 고딕" w:eastAsia="맑은 고딕" w:cs="맑은 고딕" w:hint="eastAsia"/>
        </w:rPr>
        <w:t xml:space="preserve">5단계 </w:t>
      </w:r>
      <w:r>
        <w:rPr>
          <w:rFonts w:ascii="맑은 고딕" w:hAnsi="맑은 고딕" w:eastAsia="맑은 고딕" w:cs="맑은 고딕" w:hint="eastAsia"/>
          <w:highlight w:val="yellow"/>
        </w:rPr>
        <w:t>용기의 궁전</w:t>
      </w:r>
      <w:r>
        <w:rPr>
          <w:rFonts w:ascii="맑은 고딕" w:hAnsi="맑은 고딕" w:eastAsia="맑은 고딕" w:cs="맑은 고딕" w:hint="eastAsia"/>
        </w:rPr>
        <w:t xml:space="preserve"> — 짝 10개, 163초</w:t>
      </w:r>
    </w:p>
    <w:p>
      <w:r>
        <w:rPr>
          <w:rFonts w:ascii="맑은 고딕" w:hAnsi="맑은 고딕" w:eastAsia="맑은 고딕" w:cs="맑은 고딕" w:hint="eastAsia"/>
        </w:rPr>
        <w:t xml:space="preserve">6단계 </w:t>
      </w:r>
      <w:r>
        <w:rPr>
          <w:rFonts w:ascii="맑은 고딕" w:hAnsi="맑은 고딕" w:eastAsia="맑은 고딕" w:cs="맑은 고딕" w:hint="eastAsia"/>
          <w:highlight w:val="yellow"/>
        </w:rPr>
        <w:t>최후의 보물방</w:t>
      </w:r>
      <w:r>
        <w:rPr>
          <w:rFonts w:ascii="맑은 고딕" w:hAnsi="맑은 고딕" w:eastAsia="맑은 고딕" w:cs="맑은 고딕" w:hint="eastAsia"/>
        </w:rPr>
        <w:t xml:space="preserve"> — 짝 12개(카드 24장), 195초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카드 내용 (인물 – 짝이 되는 물건 – 성경 장절) ※ 마지막 단계가 12쌍이므로 12쌍 이상 필요합니다</w:t>
      </w:r>
    </w:p>
    <w:p>
      <w:r>
        <w:rPr>
          <w:rFonts w:ascii="맑은 고딕" w:hAnsi="맑은 고딕" w:eastAsia="맑은 고딕" w:cs="맑은 고딕" w:hint="eastAsia"/>
        </w:rPr>
        <w:t xml:space="preserve">1. </w:t>
      </w:r>
      <w:r>
        <w:rPr>
          <w:rFonts w:ascii="맑은 고딕" w:hAnsi="맑은 고딕" w:eastAsia="맑은 고딕" w:cs="맑은 고딕" w:hint="eastAsia"/>
          <w:highlight w:val="yellow"/>
        </w:rPr>
        <w:t>노아 – 무지개 – 창세기 9:13</w:t>
      </w:r>
    </w:p>
    <w:p>
      <w:r>
        <w:rPr>
          <w:rFonts w:ascii="맑은 고딕" w:hAnsi="맑은 고딕" w:eastAsia="맑은 고딕" w:cs="맑은 고딕" w:hint="eastAsia"/>
        </w:rPr>
        <w:t xml:space="preserve">2. </w:t>
      </w:r>
      <w:r>
        <w:rPr>
          <w:rFonts w:ascii="맑은 고딕" w:hAnsi="맑은 고딕" w:eastAsia="맑은 고딕" w:cs="맑은 고딕" w:hint="eastAsia"/>
          <w:highlight w:val="yellow"/>
        </w:rPr>
        <w:t>모세 – 십계명 – 출애굽기 20장</w:t>
      </w:r>
    </w:p>
    <w:p>
      <w:r>
        <w:rPr>
          <w:rFonts w:ascii="맑은 고딕" w:hAnsi="맑은 고딕" w:eastAsia="맑은 고딕" w:cs="맑은 고딕" w:hint="eastAsia"/>
        </w:rPr>
        <w:t xml:space="preserve">3. </w:t>
      </w:r>
      <w:r>
        <w:rPr>
          <w:rFonts w:ascii="맑은 고딕" w:hAnsi="맑은 고딕" w:eastAsia="맑은 고딕" w:cs="맑은 고딕" w:hint="eastAsia"/>
          <w:highlight w:val="yellow"/>
        </w:rPr>
        <w:t>다윗 – 수금 – 사무엘상 16:23</w:t>
      </w:r>
    </w:p>
    <w:p>
      <w:r>
        <w:rPr>
          <w:rFonts w:ascii="맑은 고딕" w:hAnsi="맑은 고딕" w:eastAsia="맑은 고딕" w:cs="맑은 고딕" w:hint="eastAsia"/>
        </w:rPr>
        <w:t xml:space="preserve">4. </w:t>
      </w:r>
      <w:r>
        <w:rPr>
          <w:rFonts w:ascii="맑은 고딕" w:hAnsi="맑은 고딕" w:eastAsia="맑은 고딕" w:cs="맑은 고딕" w:hint="eastAsia"/>
          <w:highlight w:val="yellow"/>
        </w:rPr>
        <w:t>요셉 – 곡식 – 창세기 41장</w:t>
      </w:r>
    </w:p>
    <w:p>
      <w:r>
        <w:rPr>
          <w:rFonts w:ascii="맑은 고딕" w:hAnsi="맑은 고딕" w:eastAsia="맑은 고딕" w:cs="맑은 고딕" w:hint="eastAsia"/>
        </w:rPr>
        <w:t xml:space="preserve">5. </w:t>
      </w:r>
      <w:r>
        <w:rPr>
          <w:rFonts w:ascii="맑은 고딕" w:hAnsi="맑은 고딕" w:eastAsia="맑은 고딕" w:cs="맑은 고딕" w:hint="eastAsia"/>
          <w:highlight w:val="yellow"/>
        </w:rPr>
        <w:t>다니엘 – 사자굴 – 다니엘 6장</w:t>
      </w:r>
    </w:p>
    <w:p>
      <w:r>
        <w:rPr>
          <w:rFonts w:ascii="맑은 고딕" w:hAnsi="맑은 고딕" w:eastAsia="맑은 고딕" w:cs="맑은 고딕" w:hint="eastAsia"/>
        </w:rPr>
        <w:t xml:space="preserve">6. </w:t>
      </w:r>
      <w:r>
        <w:rPr>
          <w:rFonts w:ascii="맑은 고딕" w:hAnsi="맑은 고딕" w:eastAsia="맑은 고딕" w:cs="맑은 고딕" w:hint="eastAsia"/>
          <w:highlight w:val="yellow"/>
        </w:rPr>
        <w:t>아브라함 – 별 – 창세기 15:5</w:t>
      </w:r>
    </w:p>
    <w:p>
      <w:r>
        <w:rPr>
          <w:rFonts w:ascii="맑은 고딕" w:hAnsi="맑은 고딕" w:eastAsia="맑은 고딕" w:cs="맑은 고딕" w:hint="eastAsia"/>
        </w:rPr>
        <w:t xml:space="preserve">7. </w:t>
      </w:r>
      <w:r>
        <w:rPr>
          <w:rFonts w:ascii="맑은 고딕" w:hAnsi="맑은 고딕" w:eastAsia="맑은 고딕" w:cs="맑은 고딕" w:hint="eastAsia"/>
          <w:highlight w:val="yellow"/>
        </w:rPr>
        <w:t>사무엘 – 성전 등불 – 사무엘상 3장</w:t>
      </w:r>
    </w:p>
    <w:p>
      <w:r>
        <w:rPr>
          <w:rFonts w:ascii="맑은 고딕" w:hAnsi="맑은 고딕" w:eastAsia="맑은 고딕" w:cs="맑은 고딕" w:hint="eastAsia"/>
        </w:rPr>
        <w:t xml:space="preserve">8. </w:t>
      </w:r>
      <w:r>
        <w:rPr>
          <w:rFonts w:ascii="맑은 고딕" w:hAnsi="맑은 고딕" w:eastAsia="맑은 고딕" w:cs="맑은 고딕" w:hint="eastAsia"/>
          <w:highlight w:val="yellow"/>
        </w:rPr>
        <w:t>여호수아 – 여리고 나팔 – 여호수아 6장</w:t>
      </w:r>
    </w:p>
    <w:p>
      <w:r>
        <w:rPr>
          <w:rFonts w:ascii="맑은 고딕" w:hAnsi="맑은 고딕" w:eastAsia="맑은 고딕" w:cs="맑은 고딕" w:hint="eastAsia"/>
        </w:rPr>
        <w:t xml:space="preserve">9. </w:t>
      </w:r>
      <w:r>
        <w:rPr>
          <w:rFonts w:ascii="맑은 고딕" w:hAnsi="맑은 고딕" w:eastAsia="맑은 고딕" w:cs="맑은 고딕" w:hint="eastAsia"/>
          <w:highlight w:val="yellow"/>
        </w:rPr>
        <w:t>엘리야 – 갈멜산 불 – 열왕기상 18장</w:t>
      </w:r>
    </w:p>
    <w:p>
      <w:r>
        <w:rPr>
          <w:rFonts w:ascii="맑은 고딕" w:hAnsi="맑은 고딕" w:eastAsia="맑은 고딕" w:cs="맑은 고딕" w:hint="eastAsia"/>
        </w:rPr>
        <w:t xml:space="preserve">10. </w:t>
      </w:r>
      <w:r>
        <w:rPr>
          <w:rFonts w:ascii="맑은 고딕" w:hAnsi="맑은 고딕" w:eastAsia="맑은 고딕" w:cs="맑은 고딕" w:hint="eastAsia"/>
          <w:highlight w:val="yellow"/>
        </w:rPr>
        <w:t>룻 – 이삭줍기 – 룻기 2장</w:t>
      </w:r>
    </w:p>
    <w:p>
      <w:r>
        <w:rPr>
          <w:rFonts w:ascii="맑은 고딕" w:hAnsi="맑은 고딕" w:eastAsia="맑은 고딕" w:cs="맑은 고딕" w:hint="eastAsia"/>
        </w:rPr>
        <w:t xml:space="preserve">11. </w:t>
      </w:r>
      <w:r>
        <w:rPr>
          <w:rFonts w:ascii="맑은 고딕" w:hAnsi="맑은 고딕" w:eastAsia="맑은 고딕" w:cs="맑은 고딕" w:hint="eastAsia"/>
          <w:highlight w:val="yellow"/>
        </w:rPr>
        <w:t>솔로몬 – 지혜 두루마리 – 열왕기상 3장</w:t>
      </w:r>
    </w:p>
    <w:p>
      <w:r>
        <w:rPr>
          <w:rFonts w:ascii="맑은 고딕" w:hAnsi="맑은 고딕" w:eastAsia="맑은 고딕" w:cs="맑은 고딕" w:hint="eastAsia"/>
        </w:rPr>
        <w:t xml:space="preserve">12. </w:t>
      </w:r>
      <w:r>
        <w:rPr>
          <w:rFonts w:ascii="맑은 고딕" w:hAnsi="맑은 고딕" w:eastAsia="맑은 고딕" w:cs="맑은 고딕" w:hint="eastAsia"/>
          <w:highlight w:val="yellow"/>
        </w:rPr>
        <w:t>에스더 – 왕관 – 에스더 4장</w:t>
      </w:r>
    </w:p>
    <w:p>
      <w:r>
        <w:rPr>
          <w:rFonts w:ascii="맑은 고딕" w:hAnsi="맑은 고딕" w:eastAsia="맑은 고딕" w:cs="맑은 고딕" w:hint="eastAsia"/>
        </w:rPr>
        <w:t>단계마다 12쌍 중에서 필요한 만큼 무작위로 골라 섞어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카드 그림</w:t>
      </w:r>
    </w:p>
    <w:p>
      <w:r>
        <w:rPr>
          <w:rFonts w:ascii="맑은 고딕" w:hAnsi="맑은 고딕" w:eastAsia="맑은 고딕" w:cs="맑은 고딕" w:hint="eastAsia"/>
        </w:rPr>
        <w:t xml:space="preserve">- 그림 화풍: </w:t>
      </w:r>
      <w:r>
        <w:rPr>
          <w:rFonts w:ascii="맑은 고딕" w:hAnsi="맑은 고딕" w:eastAsia="맑은 고딕" w:cs="맑은 고딕" w:hint="eastAsia"/>
          <w:highlight w:val="yellow"/>
        </w:rPr>
        <w:t>명화풍 유화, 렘브란트처럼 따뜻한 빛, 어린이가 보기 편한 부드러운 얼굴</w:t>
      </w:r>
    </w:p>
    <w:p>
      <w:r>
        <w:rPr>
          <w:rFonts w:ascii="맑은 고딕" w:hAnsi="맑은 고딕" w:eastAsia="맑은 고딕" w:cs="맑은 고딕" w:hint="eastAsia"/>
        </w:rPr>
        <w:t>- 코드 안에서는 먼저 이모지와 그라데이션으로 카드를 예쁘게 꾸며 주세요.</w:t>
      </w:r>
    </w:p>
    <w:p>
      <w:r>
        <w:rPr>
          <w:rFonts w:ascii="맑은 고딕" w:hAnsi="맑은 고딕" w:eastAsia="맑은 고딕" w:cs="맑은 고딕" w:hint="eastAsia"/>
        </w:rPr>
        <w:t xml:space="preserve">  같은 폴더의 images 폴더에 '노아.webp', '무지개.webp'처럼 카드 이름과 같은 그림 파일이 있으면 그 그림을 쓰도록 만들어 주세요.</w:t>
      </w:r>
    </w:p>
    <w:p>
      <w:r>
        <w:rPr>
          <w:rFonts w:ascii="맑은 고딕" w:hAnsi="맑은 고딕" w:eastAsia="맑은 고딕" w:cs="맑은 고딕" w:hint="eastAsia"/>
        </w:rPr>
        <w:t>- 코드와 따로, 카드 24장 각각을 만들 이미지 프롬프트를 목록으로 주세요(정사각형, 그림에 글자 넣지 않기, 같은 화풍 유지).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디자인</w:t>
      </w:r>
    </w:p>
    <w:p>
      <w:r>
        <w:rPr>
          <w:rFonts w:ascii="맑은 고딕" w:hAnsi="맑은 고딕" w:eastAsia="맑은 고딕" w:cs="맑은 고딕" w:hint="eastAsia"/>
        </w:rPr>
        <w:t xml:space="preserve">- 바탕: </w:t>
      </w:r>
      <w:r>
        <w:rPr>
          <w:rFonts w:ascii="맑은 고딕" w:hAnsi="맑은 고딕" w:eastAsia="맑은 고딕" w:cs="맑은 고딕" w:hint="eastAsia"/>
          <w:highlight w:val="yellow"/>
        </w:rPr>
        <w:t>짙은 남색(#101b2d)</w:t>
      </w:r>
      <w:r>
        <w:rPr>
          <w:rFonts w:ascii="맑은 고딕" w:hAnsi="맑은 고딕" w:eastAsia="맑은 고딕" w:cs="맑은 고딕" w:hint="eastAsia"/>
        </w:rPr>
        <w:t xml:space="preserve">, 강조색: </w:t>
      </w:r>
      <w:r>
        <w:rPr>
          <w:rFonts w:ascii="맑은 고딕" w:hAnsi="맑은 고딕" w:eastAsia="맑은 고딕" w:cs="맑은 고딕" w:hint="eastAsia"/>
          <w:highlight w:val="yellow"/>
        </w:rPr>
        <w:t>금색(#ffd57e)</w:t>
      </w:r>
      <w:r>
        <w:rPr>
          <w:rFonts w:ascii="맑은 고딕" w:hAnsi="맑은 고딕" w:eastAsia="맑은 고딕" w:cs="맑은 고딕" w:hint="eastAsia"/>
        </w:rPr>
        <w:t xml:space="preserve">, 카드 뒷면: </w:t>
      </w:r>
      <w:r>
        <w:rPr>
          <w:rFonts w:ascii="맑은 고딕" w:hAnsi="맑은 고딕" w:eastAsia="맑은 고딕" w:cs="맑은 고딕" w:hint="eastAsia"/>
          <w:highlight w:val="yellow"/>
        </w:rPr>
        <w:t>남색 바탕에 금색 별 무늬</w:t>
      </w:r>
    </w:p>
    <w:p>
      <w:r>
        <w:rPr>
          <w:rFonts w:ascii="맑은 고딕" w:hAnsi="맑은 고딕" w:eastAsia="맑은 고딕" w:cs="맑은 고딕" w:hint="eastAsia"/>
        </w:rPr>
        <w:t>- 큰 글씨, 큰 버튼(손가락으로 누르기 쉽게), 세로 휴대폰 화면에서도 카드가 잘리지 않게.</w:t>
      </w:r>
    </w:p>
    <w:p>
      <w:r>
        <w:rPr>
          <w:rFonts w:ascii="맑은 고딕" w:hAnsi="맑은 고딕" w:eastAsia="맑은 고딕" w:cs="맑은 고딕" w:hint="eastAsia"/>
        </w:rPr>
        <w:t>- 움직임 줄이기 설정(prefers-reduced-motion)을 켠 기기에서는 애니메이션을 줄여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마무리 요청</w:t>
      </w:r>
    </w:p>
    <w:p>
      <w:r>
        <w:rPr>
          <w:rFonts w:ascii="맑은 고딕" w:hAnsi="맑은 고딕" w:eastAsia="맑은 고딕" w:cs="맑은 고딕" w:hint="eastAsia"/>
        </w:rPr>
        <w:t>1. 완성된 index.html 코드 전체를 한 번에 주세요. 중간에 생략하지 마세요.</w:t>
      </w:r>
    </w:p>
    <w:p>
      <w:r>
        <w:rPr>
          <w:rFonts w:ascii="맑은 고딕" w:hAnsi="맑은 고딕" w:eastAsia="맑은 고딕" w:cs="맑은 고딕" w:hint="eastAsia"/>
        </w:rPr>
        <w:t>2. 파일 저장 방법과 실행 방법(바탕화면에 저장 → 더블클릭)을 짧게 알려 주세요.</w:t>
      </w:r>
    </w:p>
    <w:p>
      <w:r>
        <w:rPr>
          <w:rFonts w:ascii="맑은 고딕" w:hAnsi="맑은 고딕" w:eastAsia="맑은 고딕" w:cs="맑은 고딕" w:hint="eastAsia"/>
        </w:rPr>
        <w:t>3. 교회 홈페이지나 Netlify에 올리는 방법도 3줄로 알려 주세요.</w:t>
      </w:r>
    </w:p>
    <w:p>
      <w:r>
        <w:rPr>
          <w:rFonts w:ascii="맑은 고딕" w:hAnsi="맑은 고딕" w:eastAsia="맑은 고딕" w:cs="맑은 고딕" w:hint="eastAsia"/>
        </w:rPr>
        <w:t xml:space="preserve">4. 성경 구절과 장절은 </w:t>
      </w:r>
      <w:r>
        <w:rPr>
          <w:rFonts w:ascii="맑은 고딕" w:hAnsi="맑은 고딕" w:eastAsia="맑은 고딕" w:cs="맑은 고딕" w:hint="eastAsia"/>
          <w:highlight w:val="yellow"/>
        </w:rPr>
        <w:t>개역개정</w:t>
      </w:r>
      <w:r>
        <w:rPr>
          <w:rFonts w:ascii="맑은 고딕" w:hAnsi="맑은 고딕" w:eastAsia="맑은 고딕" w:cs="맑은 고딕" w:hint="eastAsia"/>
        </w:rPr>
        <w:t xml:space="preserve"> 성경 기준으로 한 번 더 확인해 주세요.</w:t>
      </w:r>
    </w:p>
    <w:p/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